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FD64C0">
        <w:rPr>
          <w:rFonts w:ascii="Times New Roman" w:eastAsia="Times New Roman" w:hAnsi="Times New Roman"/>
          <w:b/>
          <w:sz w:val="24"/>
          <w:szCs w:val="24"/>
          <w:lang w:val="uk-UA"/>
        </w:rPr>
        <w:t>16/72</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РІШЕННЯ </w:t>
      </w:r>
      <w:r w:rsidR="00853713" w:rsidRPr="008C28A8">
        <w:rPr>
          <w:rFonts w:ascii="Times New Roman" w:eastAsia="Times New Roman" w:hAnsi="Times New Roman"/>
          <w:b/>
          <w:sz w:val="24"/>
          <w:szCs w:val="24"/>
          <w:lang w:val="uk-UA"/>
        </w:rPr>
        <w:t>№</w:t>
      </w:r>
      <w:r w:rsidR="008C28A8" w:rsidRPr="008C28A8">
        <w:rPr>
          <w:rFonts w:ascii="Times New Roman" w:eastAsia="Times New Roman" w:hAnsi="Times New Roman"/>
          <w:b/>
          <w:sz w:val="24"/>
          <w:szCs w:val="24"/>
          <w:lang w:val="uk-UA"/>
        </w:rPr>
        <w:t>15</w:t>
      </w:r>
      <w:r w:rsidR="00853713" w:rsidRPr="008C28A8">
        <w:rPr>
          <w:rFonts w:ascii="Times New Roman" w:eastAsia="Times New Roman" w:hAnsi="Times New Roman"/>
          <w:b/>
          <w:sz w:val="24"/>
          <w:szCs w:val="24"/>
          <w:lang w:val="uk-UA"/>
        </w:rPr>
        <w:t xml:space="preserve"> </w:t>
      </w: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про  порушення дисциплінарної справи </w:t>
      </w:r>
    </w:p>
    <w:p w:rsidR="00237696" w:rsidRPr="008C28A8" w:rsidRDefault="00237696" w:rsidP="00237696">
      <w:pPr>
        <w:spacing w:after="0" w:line="240" w:lineRule="auto"/>
        <w:jc w:val="center"/>
        <w:rPr>
          <w:rFonts w:ascii="Times New Roman" w:eastAsia="Times New Roman" w:hAnsi="Times New Roman"/>
          <w:b/>
          <w:sz w:val="24"/>
          <w:szCs w:val="24"/>
          <w:lang w:val="uk-UA"/>
        </w:rPr>
      </w:pPr>
    </w:p>
    <w:p w:rsidR="00237696" w:rsidRPr="008C28A8" w:rsidRDefault="00237696" w:rsidP="00237696">
      <w:pPr>
        <w:jc w:val="both"/>
        <w:rPr>
          <w:rFonts w:ascii="Times New Roman" w:eastAsia="Times New Roman" w:hAnsi="Times New Roman"/>
          <w:sz w:val="24"/>
          <w:szCs w:val="24"/>
          <w:lang w:val="uk-UA"/>
        </w:rPr>
      </w:pPr>
      <w:r w:rsidRPr="008C28A8">
        <w:rPr>
          <w:rFonts w:ascii="Times New Roman" w:eastAsia="Times New Roman" w:hAnsi="Times New Roman"/>
          <w:sz w:val="24"/>
          <w:szCs w:val="24"/>
          <w:lang w:val="uk-UA"/>
        </w:rPr>
        <w:t xml:space="preserve"> </w:t>
      </w:r>
      <w:r w:rsidR="003B1CD7" w:rsidRPr="008C28A8">
        <w:rPr>
          <w:rFonts w:ascii="Times New Roman" w:eastAsia="Times New Roman" w:hAnsi="Times New Roman"/>
          <w:sz w:val="24"/>
          <w:szCs w:val="24"/>
          <w:lang w:val="uk-UA"/>
        </w:rPr>
        <w:t>18 січня 2025 року</w:t>
      </w:r>
      <w:r w:rsidRPr="008C28A8">
        <w:rPr>
          <w:rFonts w:ascii="Times New Roman" w:eastAsia="Times New Roman" w:hAnsi="Times New Roman"/>
          <w:sz w:val="24"/>
          <w:szCs w:val="24"/>
          <w:lang w:val="uk-UA"/>
        </w:rPr>
        <w:t xml:space="preserve">                                                                            </w:t>
      </w:r>
      <w:r w:rsidRPr="008C28A8">
        <w:rPr>
          <w:rFonts w:ascii="Times New Roman" w:eastAsia="Times New Roman" w:hAnsi="Times New Roman"/>
          <w:sz w:val="24"/>
          <w:szCs w:val="24"/>
          <w:lang w:val="uk-UA"/>
        </w:rPr>
        <w:tab/>
        <w:t xml:space="preserve">  </w:t>
      </w:r>
      <w:r w:rsidRPr="008C28A8">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8C28A8">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w:t>
      </w:r>
      <w:r>
        <w:rPr>
          <w:rFonts w:ascii="Times New Roman" w:eastAsia="Times New Roman" w:hAnsi="Times New Roman"/>
          <w:lang w:val="uk-UA"/>
        </w:rPr>
        <w:t xml:space="preserve"> Леонідовича,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806DDF">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і</w:t>
      </w:r>
      <w:r w:rsidR="001A4C81">
        <w:rPr>
          <w:rFonts w:ascii="Times New Roman" w:hAnsi="Times New Roman"/>
          <w:lang w:val="uk-UA"/>
        </w:rPr>
        <w:t>али перевірки відносно адвоката</w:t>
      </w:r>
      <w:r w:rsidR="00EC12DF">
        <w:rPr>
          <w:rFonts w:ascii="Times New Roman" w:hAnsi="Times New Roman"/>
          <w:lang w:val="uk-UA"/>
        </w:rPr>
        <w:t xml:space="preserve"> </w:t>
      </w:r>
      <w:r w:rsidR="00875CFB">
        <w:rPr>
          <w:rFonts w:ascii="Times New Roman" w:hAnsi="Times New Roman"/>
          <w:lang w:val="uk-UA"/>
        </w:rPr>
        <w:t>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863E10">
        <w:rPr>
          <w:rFonts w:ascii="Times New Roman" w:eastAsia="Times New Roman" w:hAnsi="Times New Roman"/>
          <w:lang w:val="uk-UA"/>
        </w:rPr>
        <w:t xml:space="preserve"> </w:t>
      </w:r>
      <w:r w:rsidR="00875CFB">
        <w:rPr>
          <w:rFonts w:ascii="Times New Roman" w:eastAsia="Times New Roman" w:hAnsi="Times New Roman"/>
          <w:lang w:val="uk-UA"/>
        </w:rPr>
        <w:t>Інформація_1</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7D4016">
      <w:pPr>
        <w:ind w:left="3600" w:firstLine="720"/>
        <w:rPr>
          <w:rFonts w:ascii="Times New Roman" w:hAnsi="Times New Roman"/>
          <w:b/>
          <w:sz w:val="24"/>
          <w:szCs w:val="24"/>
          <w:lang w:val="uk-UA"/>
        </w:rPr>
      </w:pPr>
      <w:bookmarkStart w:id="0" w:name="_GoBack"/>
      <w:bookmarkEnd w:id="0"/>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директора Вищої школи адвокатури </w:t>
      </w:r>
      <w:r w:rsidR="00095F4F" w:rsidRPr="00C409F1">
        <w:rPr>
          <w:rFonts w:ascii="Times New Roman" w:hAnsi="Times New Roman" w:cs="Times New Roman"/>
          <w:sz w:val="24"/>
          <w:szCs w:val="24"/>
          <w:lang w:val="uk-UA"/>
        </w:rPr>
        <w:t>Національної асоціації адвокатів України Савви Кузьменка</w:t>
      </w:r>
      <w:r w:rsidR="0055670C" w:rsidRPr="00C409F1">
        <w:rPr>
          <w:rFonts w:ascii="Times New Roman" w:hAnsi="Times New Roman" w:cs="Times New Roman"/>
          <w:sz w:val="24"/>
          <w:szCs w:val="24"/>
          <w:lang w:val="uk-UA"/>
        </w:rPr>
        <w:t xml:space="preserve"> </w:t>
      </w:r>
      <w:r w:rsidR="003645F6" w:rsidRPr="00C409F1">
        <w:rPr>
          <w:rFonts w:ascii="Times New Roman" w:hAnsi="Times New Roman" w:cs="Times New Roman"/>
          <w:sz w:val="24"/>
          <w:szCs w:val="24"/>
          <w:lang w:val="uk-UA"/>
        </w:rPr>
        <w:t xml:space="preserve"> ( далі Скаржник)</w:t>
      </w:r>
      <w:r w:rsidR="0055670C" w:rsidRPr="00C409F1">
        <w:rPr>
          <w:rFonts w:ascii="Times New Roman" w:hAnsi="Times New Roman" w:cs="Times New Roman"/>
          <w:sz w:val="24"/>
          <w:szCs w:val="24"/>
          <w:lang w:val="uk-UA"/>
        </w:rPr>
        <w:t xml:space="preserve"> від </w:t>
      </w:r>
      <w:r w:rsidR="00771ED7">
        <w:rPr>
          <w:rFonts w:ascii="Times New Roman" w:hAnsi="Times New Roman" w:cs="Times New Roman"/>
          <w:sz w:val="24"/>
          <w:szCs w:val="24"/>
          <w:lang w:val="uk-UA"/>
        </w:rPr>
        <w:t>15</w:t>
      </w:r>
      <w:r w:rsidR="00345F0C">
        <w:rPr>
          <w:rFonts w:ascii="Times New Roman" w:hAnsi="Times New Roman" w:cs="Times New Roman"/>
          <w:sz w:val="24"/>
          <w:szCs w:val="24"/>
          <w:lang w:val="uk-UA"/>
        </w:rPr>
        <w:t>.10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відносно адвоката</w:t>
      </w:r>
      <w:r w:rsidR="00771ED7">
        <w:rPr>
          <w:rFonts w:ascii="Times New Roman" w:hAnsi="Times New Roman" w:cs="Times New Roman"/>
          <w:sz w:val="24"/>
          <w:szCs w:val="24"/>
          <w:lang w:val="uk-UA"/>
        </w:rPr>
        <w:t xml:space="preserve"> </w:t>
      </w:r>
      <w:r w:rsidR="00875CFB">
        <w:rPr>
          <w:rFonts w:ascii="Times New Roman" w:hAnsi="Times New Roman" w:cs="Times New Roman"/>
          <w:sz w:val="24"/>
          <w:szCs w:val="24"/>
          <w:lang w:val="uk-UA"/>
        </w:rPr>
        <w:t>Особа_1</w:t>
      </w:r>
      <w:r w:rsidR="00345F0C">
        <w:rPr>
          <w:rFonts w:ascii="Times New Roman" w:hAnsi="Times New Roman" w:cs="Times New Roman"/>
          <w:sz w:val="24"/>
          <w:szCs w:val="24"/>
          <w:lang w:val="uk-UA"/>
        </w:rPr>
        <w:t>.</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 xml:space="preserve"> 15 листопада </w:t>
      </w:r>
      <w:r w:rsidR="003645F6" w:rsidRPr="00C409F1">
        <w:rPr>
          <w:lang w:val="uk-UA"/>
        </w:rPr>
        <w:t>2024</w:t>
      </w:r>
      <w:r w:rsidR="00345F0C">
        <w:rPr>
          <w:lang w:val="uk-UA"/>
        </w:rPr>
        <w:t xml:space="preserve"> року адвокату </w:t>
      </w:r>
      <w:r w:rsidR="00917380">
        <w:rPr>
          <w:lang w:val="uk-UA"/>
        </w:rPr>
        <w:t xml:space="preserve"> </w:t>
      </w:r>
      <w:r w:rsidR="00875CFB">
        <w:rPr>
          <w:lang w:val="uk-UA"/>
        </w:rPr>
        <w:t>Особа_1</w:t>
      </w:r>
      <w:r w:rsidR="00917380">
        <w:rPr>
          <w:lang w:val="uk-UA"/>
        </w:rPr>
        <w:t xml:space="preserve"> </w:t>
      </w:r>
      <w:r w:rsidR="003645F6" w:rsidRPr="00C409F1">
        <w:rPr>
          <w:lang w:val="uk-UA"/>
        </w:rPr>
        <w:t>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0C303D" w:rsidRPr="00C409F1" w:rsidRDefault="00687937" w:rsidP="00C409F1">
      <w:pPr>
        <w:pStyle w:val="a8"/>
        <w:shd w:val="clear" w:color="auto" w:fill="FFFFFF"/>
        <w:spacing w:before="0" w:beforeAutospacing="0" w:after="0" w:afterAutospacing="0"/>
        <w:ind w:firstLine="720"/>
        <w:jc w:val="both"/>
        <w:rPr>
          <w:lang w:val="uk-UA"/>
        </w:rPr>
      </w:pPr>
      <w:r>
        <w:rPr>
          <w:lang w:val="uk-UA"/>
        </w:rPr>
        <w:t>16.12</w:t>
      </w:r>
      <w:r w:rsidR="002E306D" w:rsidRPr="00C409F1">
        <w:rPr>
          <w:lang w:val="uk-UA"/>
        </w:rPr>
        <w:t>.2024 надійшли</w:t>
      </w:r>
      <w:r w:rsidR="000C303D" w:rsidRPr="00C409F1">
        <w:rPr>
          <w:lang w:val="uk-UA"/>
        </w:rPr>
        <w:t xml:space="preserve"> пояснення</w:t>
      </w:r>
      <w:r w:rsidR="002E306D" w:rsidRPr="00C409F1">
        <w:rPr>
          <w:lang w:val="uk-UA"/>
        </w:rPr>
        <w:t xml:space="preserve"> від адвока</w:t>
      </w:r>
      <w:r w:rsidR="00442D20" w:rsidRPr="00C409F1">
        <w:rPr>
          <w:lang w:val="uk-UA"/>
        </w:rPr>
        <w:t>т</w:t>
      </w:r>
      <w:r w:rsidR="002E306D" w:rsidRPr="00C409F1">
        <w:rPr>
          <w:lang w:val="uk-UA"/>
        </w:rPr>
        <w:t>а</w:t>
      </w:r>
      <w:r w:rsidR="000C303D" w:rsidRPr="00C409F1">
        <w:rPr>
          <w:lang w:val="uk-UA"/>
        </w:rPr>
        <w:t xml:space="preserve"> стосовно обставин викладени</w:t>
      </w:r>
      <w:r w:rsidR="004766A2" w:rsidRPr="00C409F1">
        <w:rPr>
          <w:lang w:val="uk-UA"/>
        </w:rPr>
        <w:t>х у скарзі.</w:t>
      </w:r>
    </w:p>
    <w:p w:rsidR="00237696" w:rsidRPr="002E306D" w:rsidRDefault="002E306D" w:rsidP="00C409F1">
      <w:pPr>
        <w:spacing w:after="0" w:line="240" w:lineRule="auto"/>
        <w:ind w:firstLine="720"/>
        <w:jc w:val="both"/>
        <w:rPr>
          <w:rFonts w:ascii="Times New Roman" w:eastAsia="Times New Roman" w:hAnsi="Times New Roman"/>
          <w:sz w:val="24"/>
          <w:szCs w:val="24"/>
          <w:lang w:val="uk-UA"/>
        </w:rPr>
      </w:pPr>
      <w:r w:rsidRPr="00C409F1">
        <w:rPr>
          <w:rFonts w:ascii="Times New Roman" w:eastAsia="Calibri" w:hAnsi="Times New Roman" w:cs="Times New Roman"/>
          <w:iCs/>
          <w:sz w:val="24"/>
          <w:szCs w:val="24"/>
          <w:lang w:val="uk-UA"/>
        </w:rPr>
        <w:t xml:space="preserve">18 січня </w:t>
      </w:r>
      <w:r w:rsidR="00545D80">
        <w:rPr>
          <w:rFonts w:ascii="Times New Roman" w:eastAsia="Calibri" w:hAnsi="Times New Roman" w:cs="Times New Roman"/>
          <w:iCs/>
          <w:sz w:val="24"/>
          <w:szCs w:val="24"/>
          <w:lang w:val="uk-UA"/>
        </w:rPr>
        <w:t>2025</w:t>
      </w:r>
      <w:r w:rsidR="00DA142A" w:rsidRPr="002E306D">
        <w:rPr>
          <w:rFonts w:ascii="Times New Roman" w:eastAsia="Calibri" w:hAnsi="Times New Roman" w:cs="Times New Roman"/>
          <w:iCs/>
          <w:sz w:val="24"/>
          <w:szCs w:val="24"/>
          <w:lang w:val="uk-UA"/>
        </w:rPr>
        <w:t xml:space="preserve"> року</w:t>
      </w:r>
      <w:r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на розгляд дисциплінарної палати КДКА Донецької області</w:t>
      </w:r>
      <w:r w:rsidR="00345F0C">
        <w:rPr>
          <w:rFonts w:ascii="Times New Roman" w:eastAsia="Times New Roman" w:hAnsi="Times New Roman"/>
          <w:sz w:val="24"/>
          <w:szCs w:val="24"/>
          <w:lang w:val="uk-UA"/>
        </w:rPr>
        <w:t xml:space="preserve"> подано</w:t>
      </w:r>
      <w:r w:rsidR="00237696" w:rsidRPr="002E306D">
        <w:rPr>
          <w:rFonts w:ascii="Times New Roman" w:eastAsia="Times New Roman" w:hAnsi="Times New Roman"/>
          <w:sz w:val="24"/>
          <w:szCs w:val="24"/>
          <w:lang w:val="uk-UA"/>
        </w:rPr>
        <w:t xml:space="preserve"> скаргу </w:t>
      </w:r>
      <w:r w:rsidR="00095F4F" w:rsidRPr="002E306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C409F1" w:rsidRDefault="00C409F1" w:rsidP="00237696">
      <w:pPr>
        <w:jc w:val="both"/>
        <w:rPr>
          <w:rFonts w:ascii="Times New Roman" w:eastAsia="Times New Roman" w:hAnsi="Times New Roman" w:cs="Times New Roman"/>
          <w:sz w:val="24"/>
          <w:szCs w:val="24"/>
          <w:lang w:val="uk-UA"/>
        </w:rPr>
      </w:pPr>
    </w:p>
    <w:p w:rsidR="00237696" w:rsidRPr="002E306D" w:rsidRDefault="00237696" w:rsidP="007D4016">
      <w:pPr>
        <w:spacing w:after="0"/>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7D4016">
      <w:pPr>
        <w:pStyle w:val="Default"/>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w:t>
      </w:r>
      <w:r w:rsidR="00687937">
        <w:rPr>
          <w:rFonts w:ascii="Times New Roman" w:hAnsi="Times New Roman"/>
          <w:lang w:val="uk-UA"/>
        </w:rPr>
        <w:t xml:space="preserve"> </w:t>
      </w:r>
      <w:r w:rsidR="00875CFB">
        <w:rPr>
          <w:rFonts w:ascii="Times New Roman" w:hAnsi="Times New Roman"/>
          <w:lang w:val="uk-UA"/>
        </w:rPr>
        <w:t>Особа_1</w:t>
      </w:r>
      <w:r w:rsidR="00345F0C">
        <w:rPr>
          <w:rFonts w:ascii="Times New Roman" w:hAnsi="Times New Roman"/>
          <w:lang w:val="uk-UA"/>
        </w:rPr>
        <w:t xml:space="preserve"> </w:t>
      </w:r>
      <w:r w:rsidR="003645F6" w:rsidRPr="00FD64C0">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345F0C">
        <w:rPr>
          <w:lang w:val="uk-UA"/>
        </w:rPr>
        <w:t xml:space="preserve"> </w:t>
      </w:r>
      <w:r w:rsidR="00687937">
        <w:rPr>
          <w:lang w:val="uk-UA"/>
        </w:rPr>
        <w:t xml:space="preserve"> </w:t>
      </w:r>
      <w:r w:rsidR="00875CFB">
        <w:rPr>
          <w:lang w:val="uk-UA"/>
        </w:rPr>
        <w:t>Особа_1</w:t>
      </w:r>
      <w:r w:rsidR="00687937">
        <w:rPr>
          <w:lang w:val="uk-UA"/>
        </w:rPr>
        <w:t xml:space="preserve">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875CFB">
        <w:rPr>
          <w:rFonts w:ascii="Times New Roman" w:eastAsia="Times New Roman" w:hAnsi="Times New Roman"/>
          <w:lang w:val="uk-UA"/>
        </w:rPr>
        <w:t>Інформація_1</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lastRenderedPageBreak/>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lastRenderedPageBreak/>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3645F6" w:rsidRPr="007D4016" w:rsidRDefault="002E306D" w:rsidP="007D4016">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r>
        <w:rPr>
          <w:rFonts w:ascii="Times New Roman" w:hAnsi="Times New Roman"/>
          <w:lang w:val="uk-UA"/>
        </w:rPr>
        <w:t>Скаржник п</w:t>
      </w:r>
      <w:r w:rsidRPr="00523BDA">
        <w:rPr>
          <w:rFonts w:ascii="Times New Roman" w:hAnsi="Times New Roman"/>
          <w:lang w:val="uk-UA"/>
        </w:rPr>
        <w:t xml:space="preserve">росить притягнути </w:t>
      </w:r>
      <w:r>
        <w:rPr>
          <w:rFonts w:ascii="Times New Roman" w:hAnsi="Times New Roman"/>
          <w:lang w:val="uk-UA"/>
        </w:rPr>
        <w:t>адвокат</w:t>
      </w:r>
      <w:r w:rsidR="003645F6">
        <w:rPr>
          <w:rFonts w:ascii="Times New Roman" w:hAnsi="Times New Roman"/>
          <w:lang w:val="uk-UA"/>
        </w:rPr>
        <w:t xml:space="preserve"> </w:t>
      </w:r>
      <w:r w:rsidR="003645F6" w:rsidRPr="002E306D">
        <w:rPr>
          <w:rFonts w:ascii="Times New Roman" w:hAnsi="Times New Roman" w:cs="Times New Roman"/>
          <w:lang w:val="ru-RU"/>
        </w:rPr>
        <w:t>до дисциплінарної відповідальності.</w:t>
      </w:r>
    </w:p>
    <w:p w:rsidR="00345F0C" w:rsidRDefault="007D4016" w:rsidP="007D4016">
      <w:pPr>
        <w:tabs>
          <w:tab w:val="left" w:pos="426"/>
        </w:tabs>
        <w:spacing w:after="0" w:line="240" w:lineRule="auto"/>
        <w:ind w:right="-1"/>
        <w:jc w:val="both"/>
        <w:rPr>
          <w:rFonts w:ascii="Times New Roman" w:hAnsi="Times New Roman"/>
          <w:sz w:val="24"/>
          <w:szCs w:val="24"/>
          <w:lang w:val="uk-UA"/>
        </w:rPr>
      </w:pPr>
      <w:r>
        <w:rPr>
          <w:rFonts w:ascii="Times New Roman" w:hAnsi="Times New Roman"/>
          <w:sz w:val="24"/>
          <w:szCs w:val="24"/>
          <w:lang w:val="uk-UA"/>
        </w:rPr>
        <w:tab/>
      </w:r>
      <w:r w:rsidR="00345F0C" w:rsidRPr="00FD64C0">
        <w:rPr>
          <w:rFonts w:ascii="Times New Roman" w:hAnsi="Times New Roman"/>
          <w:b/>
          <w:sz w:val="24"/>
          <w:szCs w:val="24"/>
          <w:lang w:val="uk-UA"/>
        </w:rPr>
        <w:t>Адвокат</w:t>
      </w:r>
      <w:r w:rsidR="00D92E57" w:rsidRPr="00FD64C0">
        <w:rPr>
          <w:rFonts w:ascii="Times New Roman" w:hAnsi="Times New Roman"/>
          <w:b/>
          <w:sz w:val="24"/>
          <w:szCs w:val="24"/>
          <w:lang w:val="uk-UA"/>
        </w:rPr>
        <w:t xml:space="preserve"> </w:t>
      </w:r>
      <w:r w:rsidR="00875CFB">
        <w:rPr>
          <w:rFonts w:ascii="Times New Roman" w:hAnsi="Times New Roman"/>
          <w:b/>
          <w:sz w:val="24"/>
          <w:szCs w:val="24"/>
          <w:lang w:val="uk-UA"/>
        </w:rPr>
        <w:t>Особа_1</w:t>
      </w:r>
      <w:r w:rsidR="00345F0C">
        <w:rPr>
          <w:rFonts w:ascii="Times New Roman" w:hAnsi="Times New Roman"/>
          <w:sz w:val="24"/>
          <w:szCs w:val="24"/>
          <w:lang w:val="uk-UA"/>
        </w:rPr>
        <w:t xml:space="preserve"> надав пояснення</w:t>
      </w:r>
      <w:r w:rsidR="002E306D">
        <w:rPr>
          <w:rFonts w:ascii="Times New Roman" w:hAnsi="Times New Roman"/>
          <w:sz w:val="24"/>
          <w:szCs w:val="24"/>
          <w:lang w:val="uk-UA"/>
        </w:rPr>
        <w:t xml:space="preserve"> </w:t>
      </w:r>
      <w:r w:rsidR="00345F0C">
        <w:rPr>
          <w:rFonts w:ascii="Times New Roman" w:hAnsi="Times New Roman"/>
          <w:sz w:val="24"/>
          <w:szCs w:val="24"/>
          <w:lang w:val="uk-UA"/>
        </w:rPr>
        <w:t>,</w:t>
      </w:r>
      <w:r w:rsidR="00D92E57">
        <w:rPr>
          <w:rFonts w:ascii="Times New Roman" w:hAnsi="Times New Roman"/>
          <w:sz w:val="24"/>
          <w:szCs w:val="24"/>
          <w:lang w:val="uk-UA"/>
        </w:rPr>
        <w:t xml:space="preserve"> в якому зазначив, що у період з 2019 року по 2002 роки він самостійно підвищував професійну кваліфікацію, та помилково вважав це достатнім</w:t>
      </w:r>
      <w:r w:rsidR="00345F0C">
        <w:rPr>
          <w:rFonts w:ascii="Times New Roman" w:hAnsi="Times New Roman"/>
          <w:sz w:val="24"/>
          <w:szCs w:val="24"/>
          <w:lang w:val="uk-UA"/>
        </w:rPr>
        <w:t>.</w:t>
      </w:r>
      <w:r w:rsidR="00D92E57">
        <w:rPr>
          <w:rFonts w:ascii="Times New Roman" w:hAnsi="Times New Roman"/>
          <w:sz w:val="24"/>
          <w:szCs w:val="24"/>
          <w:lang w:val="uk-UA"/>
        </w:rPr>
        <w:t xml:space="preserve"> Посилається на те, що с початку воєнного стану був вимушений переїхати з місця  постійного проживання, був ВПО, та в квартирах, які він орендував за більшості був відсутній інтернет.</w:t>
      </w:r>
      <w:r w:rsidR="00345F0C">
        <w:rPr>
          <w:rFonts w:ascii="Times New Roman" w:hAnsi="Times New Roman"/>
          <w:sz w:val="24"/>
          <w:szCs w:val="24"/>
          <w:lang w:val="uk-UA"/>
        </w:rPr>
        <w:t xml:space="preserve"> </w:t>
      </w:r>
    </w:p>
    <w:p w:rsidR="00D92E57" w:rsidRDefault="00D92E57" w:rsidP="00237696">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 xml:space="preserve">Адвокат </w:t>
      </w:r>
      <w:r w:rsidR="00875CFB">
        <w:rPr>
          <w:rFonts w:ascii="Times New Roman" w:hAnsi="Times New Roman"/>
          <w:sz w:val="24"/>
          <w:szCs w:val="24"/>
          <w:lang w:val="uk-UA"/>
        </w:rPr>
        <w:t>Особа_1</w:t>
      </w:r>
      <w:r>
        <w:rPr>
          <w:rFonts w:ascii="Times New Roman" w:hAnsi="Times New Roman"/>
          <w:sz w:val="24"/>
          <w:szCs w:val="24"/>
          <w:lang w:val="uk-UA"/>
        </w:rPr>
        <w:t xml:space="preserve"> пояснив, що на теперішній час виконав всі вимоги щодо підвищення кваліфікації за 2023 рік. Додав до пояснень сертифікат проходження підвищення кваліфікації ВША НААУ за 2023 рік</w:t>
      </w:r>
      <w:r w:rsidR="00D949EC">
        <w:rPr>
          <w:rFonts w:ascii="Times New Roman" w:hAnsi="Times New Roman"/>
          <w:sz w:val="24"/>
          <w:szCs w:val="24"/>
          <w:lang w:val="uk-UA"/>
        </w:rPr>
        <w:t xml:space="preserve">, </w:t>
      </w:r>
      <w:r w:rsidR="00D949EC" w:rsidRPr="00F87EB2">
        <w:rPr>
          <w:rFonts w:ascii="Times New Roman" w:hAnsi="Times New Roman"/>
          <w:sz w:val="24"/>
          <w:szCs w:val="24"/>
          <w:lang w:val="uk-UA"/>
        </w:rPr>
        <w:t xml:space="preserve">та сканкопію </w:t>
      </w:r>
      <w:r w:rsidR="00FD64C0" w:rsidRPr="00F87EB2">
        <w:rPr>
          <w:rFonts w:ascii="Times New Roman" w:hAnsi="Times New Roman"/>
          <w:sz w:val="24"/>
          <w:szCs w:val="24"/>
          <w:lang w:val="uk-UA"/>
        </w:rPr>
        <w:t>з електронного кабінету адвоката данних ЄРАУ, в якому наявна відмітка про проходження підвищення</w:t>
      </w:r>
      <w:r w:rsidR="00F87EB2">
        <w:rPr>
          <w:rFonts w:ascii="Times New Roman" w:hAnsi="Times New Roman"/>
          <w:sz w:val="24"/>
          <w:szCs w:val="24"/>
          <w:lang w:val="uk-UA"/>
        </w:rPr>
        <w:t xml:space="preserve"> </w:t>
      </w:r>
      <w:r w:rsidR="00FD64C0" w:rsidRPr="00F87EB2">
        <w:rPr>
          <w:rFonts w:ascii="Times New Roman" w:hAnsi="Times New Roman"/>
          <w:sz w:val="24"/>
          <w:szCs w:val="24"/>
          <w:lang w:val="uk-UA"/>
        </w:rPr>
        <w:t>кваліфікації за 2023 рік</w:t>
      </w:r>
      <w:r w:rsidR="00F87EB2">
        <w:rPr>
          <w:rFonts w:ascii="Times New Roman" w:hAnsi="Times New Roman"/>
          <w:sz w:val="24"/>
          <w:szCs w:val="24"/>
          <w:lang w:val="uk-UA"/>
        </w:rPr>
        <w:t>.</w:t>
      </w: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863E10"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lastRenderedPageBreak/>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875CFB">
        <w:rPr>
          <w:rFonts w:ascii="Times New Roman" w:hAnsi="Times New Roman"/>
          <w:sz w:val="24"/>
          <w:szCs w:val="24"/>
          <w:lang w:val="uk-UA"/>
        </w:rPr>
        <w:t>Особа_1</w:t>
      </w:r>
      <w:r w:rsidR="00687937">
        <w:rPr>
          <w:lang w:val="uk-UA"/>
        </w:rPr>
        <w:t xml:space="preserve">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875CFB">
        <w:rPr>
          <w:rFonts w:ascii="Times New Roman" w:eastAsia="Times New Roman" w:hAnsi="Times New Roman"/>
          <w:lang w:val="uk-UA"/>
        </w:rPr>
        <w:t>Інформація_1</w:t>
      </w:r>
      <w:r w:rsidR="00CF0619" w:rsidRPr="00863E10">
        <w:rPr>
          <w:rFonts w:ascii="Times New Roman" w:eastAsia="Times New Roman" w:hAnsi="Times New Roman"/>
          <w:sz w:val="24"/>
          <w:szCs w:val="24"/>
          <w:lang w:val="uk-UA"/>
        </w:rPr>
        <w:t>.</w:t>
      </w:r>
    </w:p>
    <w:p w:rsidR="00444E33" w:rsidRPr="001E1565" w:rsidRDefault="00444E33" w:rsidP="00E90D3A">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E90D3A">
        <w:rPr>
          <w:rFonts w:ascii="Times New Roman" w:eastAsia="Times New Roman" w:hAnsi="Times New Roman"/>
          <w:sz w:val="24"/>
          <w:szCs w:val="24"/>
          <w:lang w:val="uk-UA"/>
        </w:rPr>
        <w:t xml:space="preserve"> </w:t>
      </w:r>
      <w:r w:rsidR="007D4016">
        <w:rPr>
          <w:rFonts w:ascii="Times New Roman" w:eastAsia="Times New Roman" w:hAnsi="Times New Roman"/>
          <w:sz w:val="24"/>
          <w:szCs w:val="24"/>
          <w:lang w:val="uk-UA"/>
        </w:rPr>
        <w:t>Інформація_2.</w:t>
      </w:r>
    </w:p>
    <w:p w:rsidR="00237696" w:rsidRPr="00442D20" w:rsidRDefault="00095F4F"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адвокатом</w:t>
      </w:r>
      <w:r w:rsidR="00D949EC">
        <w:rPr>
          <w:rFonts w:ascii="Times New Roman" w:hAnsi="Times New Roman"/>
          <w:sz w:val="24"/>
          <w:szCs w:val="24"/>
          <w:lang w:val="uk-UA"/>
        </w:rPr>
        <w:t xml:space="preserve"> </w:t>
      </w:r>
      <w:r w:rsidR="00875CFB">
        <w:rPr>
          <w:rFonts w:ascii="Times New Roman" w:hAnsi="Times New Roman"/>
          <w:sz w:val="24"/>
          <w:szCs w:val="24"/>
          <w:lang w:val="uk-UA"/>
        </w:rPr>
        <w:t>Особа_1</w:t>
      </w:r>
      <w:r w:rsidR="00444E33" w:rsidRPr="009B39AE">
        <w:rPr>
          <w:rFonts w:ascii="Times New Roman" w:hAnsi="Times New Roman"/>
          <w:sz w:val="24"/>
          <w:szCs w:val="24"/>
          <w:lang w:val="uk-UA"/>
        </w:rPr>
        <w:t xml:space="preserve"> не виконано </w:t>
      </w:r>
      <w:r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 підвищення кваліфікації за 2019 – 2023 роки</w:t>
      </w:r>
      <w:r w:rsidR="001E1565" w:rsidRPr="009B39AE">
        <w:rPr>
          <w:rFonts w:ascii="Times New Roman" w:hAnsi="Times New Roman"/>
          <w:sz w:val="24"/>
          <w:szCs w:val="24"/>
          <w:lang w:val="uk-UA"/>
        </w:rPr>
        <w:t>.</w:t>
      </w:r>
    </w:p>
    <w:p w:rsidR="00ED44C1" w:rsidRPr="0072774F" w:rsidRDefault="001E1565"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D949EC">
        <w:rPr>
          <w:rFonts w:ascii="Times New Roman" w:hAnsi="Times New Roman"/>
          <w:sz w:val="24"/>
          <w:szCs w:val="24"/>
          <w:lang w:val="uk-UA"/>
        </w:rPr>
        <w:t>Витягу з ЄРАУ серія ІІ № 1018351</w:t>
      </w:r>
      <w:r w:rsidR="0072774F">
        <w:rPr>
          <w:rFonts w:ascii="Times New Roman" w:hAnsi="Times New Roman"/>
          <w:sz w:val="24"/>
          <w:szCs w:val="24"/>
          <w:lang w:val="uk-UA"/>
        </w:rPr>
        <w:t xml:space="preserve"> від 03.12.2024 адвокат</w:t>
      </w:r>
      <w:r w:rsidR="007D7876">
        <w:rPr>
          <w:rFonts w:ascii="Times New Roman" w:hAnsi="Times New Roman"/>
          <w:sz w:val="24"/>
          <w:szCs w:val="24"/>
          <w:lang w:val="uk-UA"/>
        </w:rPr>
        <w:t xml:space="preserve"> </w:t>
      </w:r>
      <w:r w:rsidR="00875CFB">
        <w:rPr>
          <w:rFonts w:ascii="Times New Roman" w:hAnsi="Times New Roman"/>
          <w:sz w:val="24"/>
          <w:szCs w:val="24"/>
          <w:lang w:val="uk-UA"/>
        </w:rPr>
        <w:t>Особа_1</w:t>
      </w:r>
      <w:r w:rsidR="0072774F">
        <w:rPr>
          <w:rFonts w:ascii="Times New Roman" w:hAnsi="Times New Roman"/>
          <w:sz w:val="24"/>
          <w:szCs w:val="24"/>
          <w:lang w:val="uk-UA"/>
        </w:rPr>
        <w:t xml:space="preserve"> не зупиняв</w:t>
      </w:r>
      <w:r w:rsidR="00ED44C1" w:rsidRPr="009B39AE">
        <w:rPr>
          <w:rFonts w:ascii="Times New Roman" w:hAnsi="Times New Roman"/>
          <w:sz w:val="24"/>
          <w:szCs w:val="24"/>
          <w:lang w:val="uk-UA"/>
        </w:rPr>
        <w:t xml:space="preserve"> адвокатську діяльність протягом 2019-2023 років</w:t>
      </w:r>
      <w:r w:rsidR="0072774F">
        <w:rPr>
          <w:rFonts w:ascii="Times New Roman" w:hAnsi="Times New Roman"/>
          <w:sz w:val="24"/>
          <w:szCs w:val="24"/>
          <w:lang w:val="uk-UA"/>
        </w:rPr>
        <w:t xml:space="preserve">. </w:t>
      </w:r>
    </w:p>
    <w:p w:rsidR="00442D20" w:rsidRPr="00B7781D" w:rsidRDefault="00B7781D" w:rsidP="00237696">
      <w:pPr>
        <w:jc w:val="both"/>
        <w:rPr>
          <w:rFonts w:ascii="Times New Roman" w:hAnsi="Times New Roman"/>
          <w:sz w:val="24"/>
          <w:szCs w:val="24"/>
          <w:lang w:val="uk-UA"/>
        </w:rPr>
      </w:pPr>
      <w:r>
        <w:rPr>
          <w:rFonts w:ascii="Times New Roman" w:hAnsi="Times New Roman"/>
          <w:b/>
          <w:sz w:val="24"/>
          <w:szCs w:val="24"/>
          <w:lang w:val="uk-UA"/>
        </w:rPr>
        <w:tab/>
      </w:r>
      <w:r w:rsidRPr="00B7781D">
        <w:rPr>
          <w:rFonts w:ascii="Times New Roman" w:hAnsi="Times New Roman"/>
          <w:sz w:val="24"/>
          <w:szCs w:val="24"/>
          <w:lang w:val="uk-UA"/>
        </w:rPr>
        <w:t xml:space="preserve">В </w:t>
      </w:r>
      <w:r>
        <w:rPr>
          <w:rFonts w:ascii="Times New Roman" w:hAnsi="Times New Roman"/>
          <w:sz w:val="24"/>
          <w:szCs w:val="24"/>
          <w:lang w:val="uk-UA"/>
        </w:rPr>
        <w:t xml:space="preserve">матеріалах перевірки наявний сертифікат ВША НААУ від 15.12.2024 року, яким затверджено проходження адвокатом </w:t>
      </w:r>
      <w:r w:rsidR="00875CFB">
        <w:rPr>
          <w:rFonts w:ascii="Times New Roman" w:hAnsi="Times New Roman"/>
          <w:sz w:val="24"/>
          <w:szCs w:val="24"/>
          <w:lang w:val="uk-UA"/>
        </w:rPr>
        <w:t>Особа_1</w:t>
      </w:r>
      <w:r>
        <w:rPr>
          <w:rFonts w:ascii="Times New Roman" w:hAnsi="Times New Roman"/>
          <w:sz w:val="24"/>
          <w:szCs w:val="24"/>
          <w:lang w:val="uk-UA"/>
        </w:rPr>
        <w:t xml:space="preserve"> підвищення кваліфікації за 2023 р., та отримання необхідної кількості балів.</w:t>
      </w:r>
      <w:r w:rsidR="00FD64C0">
        <w:rPr>
          <w:rFonts w:ascii="Times New Roman" w:hAnsi="Times New Roman"/>
          <w:sz w:val="24"/>
          <w:szCs w:val="24"/>
          <w:lang w:val="uk-UA"/>
        </w:rPr>
        <w:t xml:space="preserve"> Адвокат також надав </w:t>
      </w:r>
      <w:r w:rsidR="00FD64C0" w:rsidRPr="00FD64C0">
        <w:rPr>
          <w:rFonts w:ascii="Times New Roman" w:hAnsi="Times New Roman"/>
          <w:sz w:val="24"/>
          <w:szCs w:val="24"/>
          <w:lang w:val="uk-UA"/>
        </w:rPr>
        <w:t>сканкопію з електронного кабінет</w:t>
      </w:r>
      <w:r w:rsidR="00FD64C0">
        <w:rPr>
          <w:rFonts w:ascii="Times New Roman" w:hAnsi="Times New Roman"/>
          <w:sz w:val="24"/>
          <w:szCs w:val="24"/>
          <w:lang w:val="uk-UA"/>
        </w:rPr>
        <w:t>у</w:t>
      </w:r>
      <w:r w:rsidR="00FD64C0" w:rsidRPr="00FD64C0">
        <w:rPr>
          <w:rFonts w:ascii="Times New Roman" w:hAnsi="Times New Roman"/>
          <w:sz w:val="24"/>
          <w:szCs w:val="24"/>
          <w:lang w:val="uk-UA"/>
        </w:rPr>
        <w:t xml:space="preserve"> адвоката даних ЄРАУ, в якому наявна відмітка про проходження</w:t>
      </w:r>
      <w:r w:rsidR="00F87EB2">
        <w:rPr>
          <w:rFonts w:ascii="Times New Roman" w:hAnsi="Times New Roman"/>
          <w:sz w:val="24"/>
          <w:szCs w:val="24"/>
          <w:lang w:val="uk-UA"/>
        </w:rPr>
        <w:t xml:space="preserve"> адвокатом </w:t>
      </w:r>
      <w:r w:rsidR="007D4016">
        <w:rPr>
          <w:rFonts w:ascii="Times New Roman" w:hAnsi="Times New Roman"/>
          <w:sz w:val="24"/>
          <w:szCs w:val="24"/>
          <w:lang w:val="uk-UA"/>
        </w:rPr>
        <w:t xml:space="preserve">Особа_1 </w:t>
      </w:r>
      <w:r w:rsidR="00FD64C0" w:rsidRPr="00FD64C0">
        <w:rPr>
          <w:rFonts w:ascii="Times New Roman" w:hAnsi="Times New Roman"/>
          <w:sz w:val="24"/>
          <w:szCs w:val="24"/>
          <w:lang w:val="uk-UA"/>
        </w:rPr>
        <w:t>підвищення</w:t>
      </w:r>
      <w:r w:rsidR="00FD64C0">
        <w:rPr>
          <w:rFonts w:ascii="Times New Roman" w:hAnsi="Times New Roman"/>
          <w:sz w:val="24"/>
          <w:szCs w:val="24"/>
          <w:lang w:val="uk-UA"/>
        </w:rPr>
        <w:t xml:space="preserve"> </w:t>
      </w:r>
      <w:r w:rsidR="00FD64C0" w:rsidRPr="00FD64C0">
        <w:rPr>
          <w:rFonts w:ascii="Times New Roman" w:hAnsi="Times New Roman"/>
          <w:sz w:val="24"/>
          <w:szCs w:val="24"/>
          <w:lang w:val="uk-UA"/>
        </w:rPr>
        <w:t>кваліфікації за 2023 рік</w:t>
      </w: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w:t>
      </w:r>
      <w:r w:rsidRPr="00095F4F">
        <w:rPr>
          <w:rFonts w:ascii="Times New Roman" w:hAnsi="Times New Roman" w:cs="Times New Roman"/>
          <w:lang w:val="ru-RU"/>
        </w:rPr>
        <w:lastRenderedPageBreak/>
        <w:t>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337B4" w:rsidRDefault="000337B4" w:rsidP="00237696">
      <w:pPr>
        <w:pStyle w:val="Default"/>
        <w:ind w:firstLine="720"/>
        <w:jc w:val="both"/>
        <w:rPr>
          <w:color w:val="auto"/>
          <w:shd w:val="clear" w:color="auto" w:fill="FFFFFF"/>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0400E9" w:rsidRPr="008805CC" w:rsidRDefault="000400E9" w:rsidP="00237696">
      <w:pPr>
        <w:pStyle w:val="Default"/>
        <w:ind w:firstLine="720"/>
        <w:jc w:val="both"/>
        <w:rPr>
          <w:color w:val="auto"/>
          <w:shd w:val="clear" w:color="auto" w:fill="FFFFFF"/>
          <w:lang w:val="uk-UA"/>
        </w:rPr>
      </w:pPr>
      <w:r w:rsidRPr="00E76893">
        <w:rPr>
          <w:rFonts w:ascii="Times New Roman" w:hAnsi="Times New Roman" w:cs="Times New Roman"/>
          <w:lang w:val="uk-UA"/>
        </w:rPr>
        <w:t xml:space="preserve">Відповідно до </w:t>
      </w:r>
      <w:r w:rsidRPr="0094015E">
        <w:rPr>
          <w:rFonts w:ascii="Times New Roman" w:hAnsi="Times New Roman" w:cs="Times New Roman"/>
          <w:lang w:val="uk-UA"/>
        </w:rPr>
        <w:t>частини</w:t>
      </w:r>
      <w:r w:rsidR="008805CC" w:rsidRPr="0094015E">
        <w:rPr>
          <w:rFonts w:ascii="Times New Roman" w:hAnsi="Times New Roman" w:cs="Times New Roman"/>
          <w:lang w:val="uk-UA"/>
        </w:rPr>
        <w:t xml:space="preserve"> 3</w:t>
      </w:r>
      <w:r w:rsidRPr="00E76893">
        <w:rPr>
          <w:rFonts w:ascii="Times New Roman" w:hAnsi="Times New Roman" w:cs="Times New Roman"/>
          <w:lang w:val="uk-UA"/>
        </w:rPr>
        <w:t xml:space="preserve"> ст</w:t>
      </w:r>
      <w:r>
        <w:rPr>
          <w:rFonts w:ascii="Times New Roman" w:hAnsi="Times New Roman" w:cs="Times New Roman"/>
          <w:lang w:val="uk-UA"/>
        </w:rPr>
        <w:t>атті</w:t>
      </w:r>
      <w:r w:rsidR="00617693">
        <w:rPr>
          <w:rFonts w:ascii="Times New Roman" w:hAnsi="Times New Roman" w:cs="Times New Roman"/>
          <w:lang w:val="uk-UA"/>
        </w:rPr>
        <w:t xml:space="preserve"> 31</w:t>
      </w:r>
      <w:r w:rsidRPr="00E76893">
        <w:rPr>
          <w:rFonts w:ascii="Times New Roman" w:hAnsi="Times New Roman" w:cs="Times New Roman"/>
          <w:lang w:val="uk-UA"/>
        </w:rPr>
        <w:t xml:space="preserve">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w:t>
      </w:r>
      <w:r w:rsidR="008805CC">
        <w:rPr>
          <w:rFonts w:ascii="Times New Roman" w:hAnsi="Times New Roman" w:cs="Times New Roman"/>
          <w:lang w:val="uk-UA"/>
        </w:rPr>
        <w:t xml:space="preserve">  «</w:t>
      </w:r>
      <w:r w:rsidR="008805CC" w:rsidRPr="008805CC">
        <w:rPr>
          <w:lang w:val="uk-UA"/>
        </w:rPr>
        <w:t>Палата відмовляє у відкритті дисциплінарного провадження за скаргою про непідвищення адвокатом кваліфікації за звітний календарний рік (з 01 січня по 31 грудня) та попередні роки, у разі внесення до ЄРАУ інформації про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на підтвердження виконання ним вимог з підвищення професійного рівня за відповідний період»</w:t>
      </w:r>
      <w:r w:rsidR="008805CC">
        <w:rPr>
          <w:lang w:val="uk-UA"/>
        </w:rPr>
        <w:t>.</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6" w:name="n301"/>
      <w:bookmarkEnd w:id="6"/>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2"/>
      <w:bookmarkEnd w:id="7"/>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8" w:name="n303"/>
      <w:bookmarkEnd w:id="8"/>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7D4016" w:rsidRDefault="00237696" w:rsidP="007D4016">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7D4016">
      <w:pPr>
        <w:spacing w:after="0" w:line="240" w:lineRule="auto"/>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Default="000337B4" w:rsidP="003B1CD7">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FD64C0" w:rsidRDefault="0094015E" w:rsidP="00A31695">
      <w:pPr>
        <w:pStyle w:val="Default"/>
        <w:ind w:firstLine="567"/>
        <w:jc w:val="both"/>
        <w:rPr>
          <w:rFonts w:ascii="Times New Roman" w:hAnsi="Times New Roman"/>
          <w:lang w:val="uk-UA"/>
        </w:rPr>
      </w:pPr>
      <w:r>
        <w:rPr>
          <w:rFonts w:ascii="Times New Roman" w:hAnsi="Times New Roman" w:cs="Times New Roman"/>
          <w:sz w:val="23"/>
          <w:szCs w:val="23"/>
          <w:lang w:val="uk-UA"/>
        </w:rPr>
        <w:t xml:space="preserve"> Щодо обставин за 2023 рік. Палата враховує, що адвокат </w:t>
      </w:r>
      <w:r w:rsidR="00875CFB">
        <w:rPr>
          <w:rFonts w:ascii="Times New Roman" w:hAnsi="Times New Roman" w:cs="Times New Roman"/>
          <w:sz w:val="23"/>
          <w:szCs w:val="23"/>
          <w:lang w:val="uk-UA"/>
        </w:rPr>
        <w:t>Особа_1</w:t>
      </w:r>
      <w:r>
        <w:rPr>
          <w:rFonts w:ascii="Times New Roman" w:hAnsi="Times New Roman" w:cs="Times New Roman"/>
          <w:sz w:val="23"/>
          <w:szCs w:val="23"/>
          <w:lang w:val="uk-UA"/>
        </w:rPr>
        <w:t xml:space="preserve"> 15.12.2024 отримав сертифікат ВША НААУ , яким підтверджено проходження кваліфікації за 2023 рік. </w:t>
      </w:r>
      <w:r w:rsidR="00FD64C0" w:rsidRPr="00FD64C0">
        <w:rPr>
          <w:rFonts w:ascii="Times New Roman" w:hAnsi="Times New Roman" w:cs="Times New Roman"/>
          <w:sz w:val="23"/>
          <w:szCs w:val="23"/>
          <w:lang w:val="uk-UA"/>
        </w:rPr>
        <w:t xml:space="preserve">Відповідно до </w:t>
      </w:r>
      <w:r w:rsidR="00FD64C0" w:rsidRPr="00FD64C0">
        <w:rPr>
          <w:rFonts w:ascii="Times New Roman" w:hAnsi="Times New Roman" w:cs="Times New Roman"/>
          <w:sz w:val="23"/>
          <w:szCs w:val="23"/>
          <w:lang w:val="uk-UA"/>
        </w:rPr>
        <w:lastRenderedPageBreak/>
        <w:t xml:space="preserve">скріншоту </w:t>
      </w:r>
      <w:r w:rsidR="00FD64C0" w:rsidRPr="00FD64C0">
        <w:rPr>
          <w:rFonts w:ascii="Times New Roman" w:hAnsi="Times New Roman"/>
          <w:lang w:val="uk-UA"/>
        </w:rPr>
        <w:t>з електронного кабінету</w:t>
      </w:r>
      <w:r w:rsidR="00FD64C0">
        <w:rPr>
          <w:rFonts w:ascii="Times New Roman" w:hAnsi="Times New Roman"/>
          <w:lang w:val="uk-UA"/>
        </w:rPr>
        <w:t xml:space="preserve"> адвоката </w:t>
      </w:r>
      <w:r w:rsidR="007D4016">
        <w:rPr>
          <w:rFonts w:ascii="Times New Roman" w:hAnsi="Times New Roman"/>
          <w:lang w:val="uk-UA"/>
        </w:rPr>
        <w:t>да</w:t>
      </w:r>
      <w:r w:rsidR="007D4016" w:rsidRPr="00FD64C0">
        <w:rPr>
          <w:rFonts w:ascii="Times New Roman" w:hAnsi="Times New Roman"/>
          <w:lang w:val="uk-UA"/>
        </w:rPr>
        <w:t>н</w:t>
      </w:r>
      <w:r w:rsidR="007D4016">
        <w:rPr>
          <w:rFonts w:ascii="Times New Roman" w:hAnsi="Times New Roman"/>
          <w:lang w:val="uk-UA"/>
        </w:rPr>
        <w:t>и</w:t>
      </w:r>
      <w:r w:rsidR="007D4016" w:rsidRPr="00FD64C0">
        <w:rPr>
          <w:rFonts w:ascii="Times New Roman" w:hAnsi="Times New Roman"/>
          <w:lang w:val="uk-UA"/>
        </w:rPr>
        <w:t>х</w:t>
      </w:r>
      <w:r w:rsidR="00FD64C0" w:rsidRPr="00FD64C0">
        <w:rPr>
          <w:rFonts w:ascii="Times New Roman" w:hAnsi="Times New Roman"/>
          <w:lang w:val="uk-UA"/>
        </w:rPr>
        <w:t xml:space="preserve"> ЄРАУ, за 2023 рік адвокат </w:t>
      </w:r>
      <w:r w:rsidR="007D4016">
        <w:rPr>
          <w:rFonts w:ascii="Times New Roman" w:hAnsi="Times New Roman"/>
          <w:lang w:val="uk-UA"/>
        </w:rPr>
        <w:t xml:space="preserve">Особа_1 </w:t>
      </w:r>
      <w:r w:rsidR="00FD64C0" w:rsidRPr="00FD64C0">
        <w:rPr>
          <w:rFonts w:ascii="Times New Roman" w:hAnsi="Times New Roman"/>
          <w:lang w:val="uk-UA"/>
        </w:rPr>
        <w:t>підвищив кваліфікацію у повному обсязі.</w:t>
      </w:r>
    </w:p>
    <w:p w:rsidR="00A31695" w:rsidRDefault="0094015E" w:rsidP="00A31695">
      <w:pPr>
        <w:pStyle w:val="Default"/>
        <w:ind w:firstLine="567"/>
        <w:jc w:val="both"/>
        <w:rPr>
          <w:rFonts w:ascii="Times New Roman" w:hAnsi="Times New Roman" w:cs="Times New Roman"/>
          <w:sz w:val="23"/>
          <w:szCs w:val="23"/>
          <w:lang w:val="uk-UA"/>
        </w:rPr>
      </w:pPr>
      <w:r>
        <w:rPr>
          <w:rFonts w:ascii="Times New Roman" w:hAnsi="Times New Roman" w:cs="Times New Roman"/>
          <w:sz w:val="23"/>
          <w:szCs w:val="23"/>
          <w:lang w:val="uk-UA"/>
        </w:rPr>
        <w:t xml:space="preserve">Дисциплінарна палата </w:t>
      </w:r>
      <w:r w:rsidR="00A31695" w:rsidRPr="00263767">
        <w:rPr>
          <w:rFonts w:ascii="Times New Roman" w:hAnsi="Times New Roman" w:cs="Times New Roman"/>
          <w:sz w:val="23"/>
          <w:szCs w:val="23"/>
          <w:lang w:val="uk-UA"/>
        </w:rPr>
        <w:t xml:space="preserve"> керується висновком Ради адвокатів України, висвітленим у Рішенні №22 від 07.06.2024 «</w:t>
      </w:r>
      <w:r w:rsidR="00A31695" w:rsidRPr="00263767">
        <w:rPr>
          <w:rFonts w:ascii="Times New Roman" w:eastAsia="Times New Roman" w:hAnsi="Times New Roman" w:cs="Times New Roman"/>
          <w:sz w:val="23"/>
          <w:szCs w:val="23"/>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00A31695" w:rsidRPr="00263767">
        <w:rPr>
          <w:rFonts w:ascii="Times New Roman" w:hAnsi="Times New Roman" w:cs="Times New Roman"/>
          <w:sz w:val="23"/>
          <w:szCs w:val="23"/>
          <w:lang w:val="uk-UA"/>
        </w:rPr>
        <w:t xml:space="preserve">», згідно якої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дисциплінарне провадження відкрито. </w:t>
      </w:r>
    </w:p>
    <w:p w:rsidR="0005488E" w:rsidRDefault="0005488E" w:rsidP="007D4016">
      <w:pPr>
        <w:pStyle w:val="Default"/>
        <w:ind w:firstLine="567"/>
        <w:jc w:val="both"/>
        <w:rPr>
          <w:rFonts w:ascii="Times New Roman" w:hAnsi="Times New Roman" w:cs="Times New Roman"/>
          <w:lang w:val="uk-UA"/>
        </w:rPr>
      </w:pPr>
      <w:r>
        <w:rPr>
          <w:rFonts w:ascii="Times New Roman" w:hAnsi="Times New Roman" w:cs="Times New Roman"/>
          <w:sz w:val="23"/>
          <w:szCs w:val="23"/>
          <w:lang w:val="uk-UA"/>
        </w:rPr>
        <w:t>Керуючись ч.3 ст. 31 Положення</w:t>
      </w:r>
      <w:r w:rsidRPr="0094015E">
        <w:rPr>
          <w:rFonts w:ascii="Times New Roman" w:hAnsi="Times New Roman" w:cs="Times New Roman"/>
          <w:lang w:val="uk-UA"/>
        </w:rPr>
        <w:t xml:space="preserve"> </w:t>
      </w:r>
      <w:r>
        <w:rPr>
          <w:rFonts w:ascii="Times New Roman" w:hAnsi="Times New Roman" w:cs="Times New Roman"/>
          <w:lang w:val="uk-UA"/>
        </w:rPr>
        <w:t>«</w:t>
      </w:r>
      <w:r w:rsidRPr="00E76893">
        <w:rPr>
          <w:rFonts w:ascii="Times New Roman" w:hAnsi="Times New Roman" w:cs="Times New Roman"/>
          <w:lang w:val="uk-UA"/>
        </w:rPr>
        <w:t>Про порядок прийняття та розгляду скарг щодо неналежної поведінки адвоката, яка може мати наслідком його дисциплінарну відповідальність»</w:t>
      </w:r>
      <w:r>
        <w:rPr>
          <w:rFonts w:ascii="Times New Roman" w:hAnsi="Times New Roman" w:cs="Times New Roman"/>
          <w:lang w:val="uk-UA"/>
        </w:rPr>
        <w:t xml:space="preserve">, в порушенні дисциплінарної справи </w:t>
      </w:r>
      <w:r w:rsidR="00346E0B">
        <w:rPr>
          <w:rFonts w:ascii="Times New Roman" w:hAnsi="Times New Roman" w:cs="Times New Roman"/>
          <w:lang w:val="uk-UA"/>
        </w:rPr>
        <w:t xml:space="preserve"> відносно адвоката </w:t>
      </w:r>
      <w:r w:rsidR="00875CFB">
        <w:rPr>
          <w:rFonts w:ascii="Times New Roman" w:hAnsi="Times New Roman" w:cs="Times New Roman"/>
          <w:lang w:val="uk-UA"/>
        </w:rPr>
        <w:t>Особа_1</w:t>
      </w:r>
      <w:r w:rsidR="00346E0B">
        <w:rPr>
          <w:rFonts w:ascii="Times New Roman" w:hAnsi="Times New Roman" w:cs="Times New Roman"/>
          <w:lang w:val="uk-UA"/>
        </w:rPr>
        <w:t xml:space="preserve"> за </w:t>
      </w:r>
      <w:r w:rsidR="00181C2F">
        <w:rPr>
          <w:rFonts w:ascii="Times New Roman" w:hAnsi="Times New Roman" w:cs="Times New Roman"/>
          <w:lang w:val="uk-UA"/>
        </w:rPr>
        <w:t>не проходження</w:t>
      </w:r>
      <w:r w:rsidR="00346E0B">
        <w:rPr>
          <w:rFonts w:ascii="Times New Roman" w:hAnsi="Times New Roman" w:cs="Times New Roman"/>
          <w:lang w:val="uk-UA"/>
        </w:rPr>
        <w:t xml:space="preserve"> підвищення кваліфікації у 2023 році  дисциплінарна палата КДКА Донецької області відмовляє у порушенні дисциплінарної справи в цій частині</w:t>
      </w:r>
      <w:r>
        <w:rPr>
          <w:rFonts w:ascii="Times New Roman" w:hAnsi="Times New Roman" w:cs="Times New Roman"/>
          <w:lang w:val="uk-UA"/>
        </w:rPr>
        <w:t>.</w:t>
      </w:r>
    </w:p>
    <w:p w:rsidR="00346E0B" w:rsidRDefault="00346E0B" w:rsidP="007D4016">
      <w:pPr>
        <w:spacing w:after="0" w:line="240" w:lineRule="auto"/>
        <w:ind w:firstLine="567"/>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 xml:space="preserve">Невиконання адвокатом  </w:t>
      </w:r>
      <w:r w:rsidR="00875CFB">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Pr="0075565F">
        <w:rPr>
          <w:rFonts w:ascii="Times New Roman" w:hAnsi="Times New Roman" w:cs="Times New Roman"/>
          <w:sz w:val="24"/>
          <w:szCs w:val="24"/>
          <w:shd w:val="clear" w:color="auto" w:fill="FFFFFF"/>
          <w:lang w:val="uk-UA"/>
        </w:rPr>
        <w:t xml:space="preserve">вимог щодо підвищення кваліфікації у </w:t>
      </w:r>
      <w:r>
        <w:rPr>
          <w:rFonts w:ascii="Times New Roman" w:hAnsi="Times New Roman" w:cs="Times New Roman"/>
          <w:sz w:val="24"/>
          <w:szCs w:val="24"/>
          <w:shd w:val="clear" w:color="auto" w:fill="FFFFFF"/>
          <w:lang w:val="uk-UA"/>
        </w:rPr>
        <w:t xml:space="preserve"> </w:t>
      </w:r>
      <w:r w:rsidRPr="008E2683">
        <w:rPr>
          <w:rFonts w:ascii="Times New Roman" w:hAnsi="Times New Roman" w:cs="Times New Roman"/>
          <w:sz w:val="24"/>
          <w:szCs w:val="24"/>
          <w:shd w:val="clear" w:color="auto" w:fill="FFFFFF"/>
          <w:lang w:val="uk-UA"/>
        </w:rPr>
        <w:t>2019-</w:t>
      </w:r>
      <w:r>
        <w:rPr>
          <w:rFonts w:ascii="Times New Roman" w:hAnsi="Times New Roman" w:cs="Times New Roman"/>
          <w:sz w:val="24"/>
          <w:szCs w:val="24"/>
          <w:shd w:val="clear" w:color="auto" w:fill="FFFFFF"/>
          <w:lang w:val="uk-UA"/>
        </w:rPr>
        <w:t xml:space="preserve">2021 роках </w:t>
      </w:r>
      <w:r w:rsidRPr="0075565F">
        <w:rPr>
          <w:rFonts w:ascii="Times New Roman" w:hAnsi="Times New Roman" w:cs="Times New Roman"/>
          <w:sz w:val="24"/>
          <w:szCs w:val="24"/>
          <w:shd w:val="clear" w:color="auto" w:fill="FFFFFF"/>
          <w:lang w:val="uk-UA"/>
        </w:rPr>
        <w:t xml:space="preserve">мають ознаки порушення </w:t>
      </w:r>
      <w:r>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Pr>
          <w:rFonts w:ascii="Times New Roman" w:hAnsi="Times New Roman" w:cs="Times New Roman"/>
          <w:sz w:val="24"/>
          <w:szCs w:val="24"/>
          <w:lang w:val="uk-UA"/>
        </w:rPr>
        <w:t>т. 65 Правил адвокатської етики, якою адвокати</w:t>
      </w:r>
      <w:r w:rsidRPr="00ED44C1">
        <w:rPr>
          <w:rFonts w:ascii="Times New Roman" w:hAnsi="Times New Roman"/>
          <w:sz w:val="24"/>
          <w:szCs w:val="24"/>
          <w:lang w:val="uk-UA"/>
        </w:rPr>
        <w:t xml:space="preserve"> </w:t>
      </w:r>
      <w:r>
        <w:rPr>
          <w:rFonts w:ascii="Times New Roman" w:hAnsi="Times New Roman"/>
          <w:sz w:val="24"/>
          <w:szCs w:val="24"/>
          <w:lang w:val="uk-UA"/>
        </w:rPr>
        <w:t>зобов’язані</w:t>
      </w:r>
      <w:r w:rsidRPr="0075565F">
        <w:rPr>
          <w:rFonts w:ascii="Times New Roman" w:hAnsi="Times New Roman"/>
          <w:sz w:val="24"/>
          <w:szCs w:val="24"/>
          <w:lang w:val="uk-UA"/>
        </w:rPr>
        <w:t xml:space="preserve"> виконувати рішення органів адвокатського самоврядування</w:t>
      </w:r>
      <w:r>
        <w:rPr>
          <w:rFonts w:ascii="Times New Roman" w:hAnsi="Times New Roman"/>
          <w:sz w:val="24"/>
          <w:szCs w:val="24"/>
          <w:lang w:val="uk-UA"/>
        </w:rPr>
        <w:t>.</w:t>
      </w:r>
    </w:p>
    <w:p w:rsidR="00ED44C1" w:rsidRDefault="007D4016" w:rsidP="007D4016">
      <w:pPr>
        <w:tabs>
          <w:tab w:val="left" w:pos="567"/>
        </w:tabs>
        <w:spacing w:after="0" w:line="240" w:lineRule="auto"/>
        <w:jc w:val="both"/>
        <w:rPr>
          <w:rFonts w:ascii="Times New Roman" w:hAnsi="Times New Roman"/>
          <w:sz w:val="24"/>
          <w:szCs w:val="24"/>
          <w:lang w:val="uk-UA"/>
        </w:rPr>
      </w:pPr>
      <w:r>
        <w:rPr>
          <w:rFonts w:ascii="Times New Roman" w:hAnsi="Times New Roman" w:cs="Times New Roman"/>
          <w:color w:val="000000"/>
          <w:sz w:val="23"/>
          <w:szCs w:val="23"/>
          <w:lang w:val="uk-UA"/>
        </w:rPr>
        <w:tab/>
      </w:r>
      <w:r w:rsidR="00ED44C1" w:rsidRPr="00CF232D">
        <w:rPr>
          <w:rFonts w:ascii="Times New Roman" w:hAnsi="Times New Roman"/>
          <w:sz w:val="24"/>
          <w:szCs w:val="24"/>
          <w:lang w:val="uk-UA"/>
        </w:rPr>
        <w:t xml:space="preserve">Разом з тим, оцінка діям адвоката на даній стадії дисциплінарного </w:t>
      </w:r>
      <w:r w:rsidR="00ED44C1">
        <w:rPr>
          <w:rFonts w:ascii="Times New Roman" w:hAnsi="Times New Roman"/>
          <w:sz w:val="24"/>
          <w:szCs w:val="24"/>
          <w:lang w:val="uk-UA"/>
        </w:rPr>
        <w:t xml:space="preserve">провадження не дається; встановлені обставини, та матеріали справи </w:t>
      </w:r>
      <w:r w:rsidR="00ED44C1" w:rsidRPr="00CF232D">
        <w:rPr>
          <w:rFonts w:ascii="Times New Roman" w:hAnsi="Times New Roman"/>
          <w:sz w:val="24"/>
          <w:szCs w:val="24"/>
          <w:lang w:val="uk-UA"/>
        </w:rPr>
        <w:t>підлягають перевірці</w:t>
      </w:r>
      <w:r w:rsidR="00ED44C1">
        <w:rPr>
          <w:rFonts w:ascii="Times New Roman" w:hAnsi="Times New Roman"/>
          <w:sz w:val="24"/>
          <w:szCs w:val="24"/>
          <w:lang w:val="uk-UA"/>
        </w:rPr>
        <w:t xml:space="preserve"> та оцінюються </w:t>
      </w:r>
      <w:r w:rsidR="00ED44C1"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8E268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153971">
        <w:rPr>
          <w:rFonts w:ascii="Times New Roman" w:eastAsia="Calibri" w:hAnsi="Times New Roman" w:cs="Times New Roman"/>
          <w:sz w:val="24"/>
          <w:szCs w:val="24"/>
          <w:lang w:val="uk-UA"/>
        </w:rPr>
        <w:t xml:space="preserve">ата </w:t>
      </w:r>
      <w:r w:rsidR="00181C2F">
        <w:rPr>
          <w:rFonts w:ascii="Times New Roman" w:eastAsia="Calibri" w:hAnsi="Times New Roman" w:cs="Times New Roman"/>
          <w:sz w:val="24"/>
          <w:szCs w:val="24"/>
          <w:lang w:val="uk-UA"/>
        </w:rPr>
        <w:t xml:space="preserve"> </w:t>
      </w:r>
      <w:r w:rsidR="00875CFB">
        <w:rPr>
          <w:rFonts w:ascii="Times New Roman" w:eastAsia="Calibri" w:hAnsi="Times New Roman" w:cs="Times New Roman"/>
          <w:sz w:val="24"/>
          <w:szCs w:val="24"/>
          <w:lang w:val="uk-UA"/>
        </w:rPr>
        <w:t>Особа_1</w:t>
      </w:r>
      <w:r w:rsidR="00181C2F">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8D15CC" w:rsidRDefault="008D15CC" w:rsidP="008D15CC">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771ED7">
        <w:rPr>
          <w:rFonts w:ascii="Times New Roman" w:hAnsi="Times New Roman"/>
          <w:sz w:val="24"/>
          <w:szCs w:val="24"/>
          <w:lang w:val="uk-UA"/>
        </w:rPr>
        <w:t xml:space="preserve">Порушити дисциплінарну справу </w:t>
      </w:r>
      <w:r w:rsidR="00EC12DF" w:rsidRPr="00771ED7">
        <w:rPr>
          <w:rFonts w:ascii="Times New Roman" w:eastAsia="Times New Roman" w:hAnsi="Times New Roman"/>
          <w:sz w:val="24"/>
          <w:szCs w:val="24"/>
          <w:lang w:val="uk-UA" w:eastAsia="ru-RU"/>
        </w:rPr>
        <w:t>відносно адвоката</w:t>
      </w:r>
      <w:r w:rsidR="00EC12DF" w:rsidRPr="00771ED7">
        <w:rPr>
          <w:rFonts w:ascii="Times New Roman" w:hAnsi="Times New Roman"/>
          <w:sz w:val="24"/>
          <w:szCs w:val="24"/>
          <w:lang w:val="uk-UA"/>
        </w:rPr>
        <w:t xml:space="preserve"> </w:t>
      </w:r>
      <w:r w:rsidR="00875CFB">
        <w:rPr>
          <w:rFonts w:ascii="Times New Roman" w:hAnsi="Times New Roman"/>
          <w:sz w:val="24"/>
          <w:szCs w:val="24"/>
          <w:lang w:val="uk-UA"/>
        </w:rPr>
        <w:t>Особа_1</w:t>
      </w:r>
      <w:r w:rsidR="00237696" w:rsidRPr="00771ED7">
        <w:rPr>
          <w:rFonts w:ascii="Times New Roman" w:hAnsi="Times New Roman"/>
          <w:sz w:val="24"/>
          <w:szCs w:val="24"/>
          <w:lang w:val="uk-UA"/>
        </w:rPr>
        <w:t xml:space="preserve">, </w:t>
      </w:r>
      <w:bookmarkStart w:id="9" w:name="_Hlk120734469"/>
      <w:r w:rsidR="00237696" w:rsidRPr="00771ED7">
        <w:rPr>
          <w:rFonts w:ascii="Times New Roman" w:eastAsia="Times New Roman" w:hAnsi="Times New Roman"/>
          <w:sz w:val="24"/>
          <w:szCs w:val="24"/>
          <w:lang w:val="uk-UA"/>
        </w:rPr>
        <w:t>як</w:t>
      </w:r>
      <w:r w:rsidR="002D5C5B" w:rsidRPr="00771ED7">
        <w:rPr>
          <w:rFonts w:ascii="Times New Roman" w:eastAsia="Times New Roman" w:hAnsi="Times New Roman"/>
          <w:sz w:val="24"/>
          <w:szCs w:val="24"/>
          <w:lang w:val="uk-UA"/>
        </w:rPr>
        <w:t xml:space="preserve">ий </w:t>
      </w:r>
      <w:bookmarkEnd w:id="9"/>
      <w:r w:rsidR="002D5C5B" w:rsidRPr="00771ED7">
        <w:rPr>
          <w:rFonts w:ascii="Times New Roman" w:eastAsia="Times New Roman" w:hAnsi="Times New Roman"/>
          <w:sz w:val="24"/>
          <w:szCs w:val="24"/>
          <w:lang w:val="uk-UA"/>
        </w:rPr>
        <w:t>має свідоцтво про право на заняття адвокатською діяльністю №</w:t>
      </w:r>
      <w:r w:rsidR="00875CFB">
        <w:rPr>
          <w:rFonts w:ascii="Times New Roman" w:eastAsia="Times New Roman" w:hAnsi="Times New Roman"/>
          <w:sz w:val="24"/>
          <w:szCs w:val="24"/>
          <w:lang w:val="uk-UA"/>
        </w:rPr>
        <w:t>Інформація_1</w:t>
      </w:r>
      <w:r w:rsidR="00CF0619">
        <w:rPr>
          <w:rFonts w:ascii="Times New Roman" w:eastAsia="Times New Roman" w:hAnsi="Times New Roman"/>
          <w:lang w:val="uk-UA"/>
        </w:rPr>
        <w:t>.</w:t>
      </w:r>
    </w:p>
    <w:p w:rsidR="00237696" w:rsidRPr="008D15CC"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Pr="00153971">
        <w:rPr>
          <w:rFonts w:ascii="Times New Roman" w:hAnsi="Times New Roman"/>
          <w:sz w:val="24"/>
          <w:szCs w:val="24"/>
          <w:lang w:val="uk-UA"/>
        </w:rPr>
        <w:t>.</w:t>
      </w:r>
      <w:r w:rsidR="002D5C5B" w:rsidRPr="00153971">
        <w:rPr>
          <w:rFonts w:ascii="Times New Roman" w:hAnsi="Times New Roman"/>
          <w:sz w:val="24"/>
          <w:szCs w:val="24"/>
          <w:lang w:val="uk-UA"/>
        </w:rPr>
        <w:t xml:space="preserve"> </w:t>
      </w:r>
      <w:r w:rsidR="00237696" w:rsidRPr="00153971">
        <w:rPr>
          <w:rFonts w:ascii="Times New Roman" w:hAnsi="Times New Roman"/>
          <w:sz w:val="24"/>
          <w:szCs w:val="24"/>
          <w:lang w:val="uk-UA"/>
        </w:rPr>
        <w:t>Призначити розгляд дисциплінарної спра</w:t>
      </w:r>
      <w:r w:rsidR="00E15282" w:rsidRPr="00153971">
        <w:rPr>
          <w:rFonts w:ascii="Times New Roman" w:hAnsi="Times New Roman"/>
          <w:sz w:val="24"/>
          <w:szCs w:val="24"/>
          <w:lang w:val="uk-UA"/>
        </w:rPr>
        <w:t xml:space="preserve">ви, порушеної стосовно </w:t>
      </w:r>
      <w:r w:rsidR="007D7876">
        <w:rPr>
          <w:rFonts w:ascii="Times New Roman" w:hAnsi="Times New Roman"/>
          <w:sz w:val="24"/>
          <w:szCs w:val="24"/>
          <w:lang w:val="uk-UA"/>
        </w:rPr>
        <w:t xml:space="preserve"> адвоката </w:t>
      </w:r>
      <w:r w:rsidR="00875CFB">
        <w:rPr>
          <w:rFonts w:ascii="Times New Roman" w:hAnsi="Times New Roman"/>
          <w:sz w:val="24"/>
          <w:szCs w:val="24"/>
          <w:lang w:val="uk-UA"/>
        </w:rPr>
        <w:t>Особа_1</w:t>
      </w:r>
      <w:r w:rsidR="007D7876">
        <w:rPr>
          <w:rFonts w:ascii="Times New Roman" w:hAnsi="Times New Roman"/>
          <w:sz w:val="24"/>
          <w:szCs w:val="24"/>
          <w:lang w:val="uk-UA"/>
        </w:rPr>
        <w:t xml:space="preserve"> </w:t>
      </w:r>
      <w:r w:rsidR="00237696" w:rsidRPr="00153971">
        <w:rPr>
          <w:rFonts w:ascii="Times New Roman" w:hAnsi="Times New Roman"/>
          <w:sz w:val="24"/>
          <w:szCs w:val="24"/>
          <w:lang w:val="uk-UA"/>
        </w:rPr>
        <w:t xml:space="preserve">на </w:t>
      </w:r>
      <w:r w:rsidR="008C28A8" w:rsidRPr="008C28A8">
        <w:rPr>
          <w:rFonts w:ascii="Times New Roman" w:hAnsi="Times New Roman"/>
          <w:color w:val="000000"/>
          <w:sz w:val="24"/>
          <w:szCs w:val="24"/>
          <w:lang w:val="uk-UA"/>
        </w:rPr>
        <w:t>12 годину 3</w:t>
      </w:r>
      <w:r w:rsidR="00237696" w:rsidRPr="008C28A8">
        <w:rPr>
          <w:rFonts w:ascii="Times New Roman" w:hAnsi="Times New Roman"/>
          <w:color w:val="000000"/>
          <w:sz w:val="24"/>
          <w:szCs w:val="24"/>
          <w:lang w:val="uk-UA"/>
        </w:rPr>
        <w:t xml:space="preserve">0 хвилин </w:t>
      </w:r>
      <w:r w:rsidR="008C28A8" w:rsidRPr="008C28A8">
        <w:rPr>
          <w:rFonts w:ascii="Times New Roman" w:hAnsi="Times New Roman"/>
          <w:color w:val="000000"/>
          <w:sz w:val="24"/>
          <w:szCs w:val="24"/>
          <w:lang w:val="uk-UA"/>
        </w:rPr>
        <w:t>15 лютого</w:t>
      </w:r>
      <w:r w:rsidR="008C28A8">
        <w:rPr>
          <w:rFonts w:ascii="Times New Roman" w:hAnsi="Times New Roman"/>
          <w:color w:val="000000"/>
          <w:sz w:val="24"/>
          <w:szCs w:val="24"/>
          <w:lang w:val="uk-UA"/>
        </w:rPr>
        <w:t xml:space="preserve"> </w:t>
      </w:r>
      <w:r w:rsidR="008E2683" w:rsidRPr="008C28A8">
        <w:rPr>
          <w:rFonts w:ascii="Times New Roman" w:hAnsi="Times New Roman"/>
          <w:color w:val="000000"/>
          <w:sz w:val="24"/>
          <w:szCs w:val="24"/>
          <w:lang w:val="uk-UA"/>
        </w:rPr>
        <w:t>2025</w:t>
      </w:r>
      <w:r w:rsidR="00237696" w:rsidRPr="00153971">
        <w:rPr>
          <w:rFonts w:ascii="Times New Roman" w:hAnsi="Times New Roman"/>
          <w:sz w:val="24"/>
          <w:szCs w:val="24"/>
          <w:lang w:val="uk-UA"/>
        </w:rPr>
        <w:t xml:space="preserve"> року </w:t>
      </w:r>
      <w:r w:rsidR="0078267D" w:rsidRPr="00153971">
        <w:rPr>
          <w:rFonts w:ascii="Times New Roman" w:hAnsi="Times New Roman"/>
          <w:sz w:val="24"/>
          <w:szCs w:val="24"/>
          <w:lang w:val="uk-UA"/>
        </w:rPr>
        <w:t xml:space="preserve"> у режимі відеоконференції</w:t>
      </w:r>
      <w:r w:rsidR="00853713" w:rsidRPr="00153971">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C8F" w:rsidRDefault="00505C8F">
      <w:pPr>
        <w:spacing w:after="0" w:line="240" w:lineRule="auto"/>
      </w:pPr>
      <w:r>
        <w:separator/>
      </w:r>
    </w:p>
  </w:endnote>
  <w:endnote w:type="continuationSeparator" w:id="0">
    <w:p w:rsidR="00505C8F" w:rsidRDefault="0050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7D4016">
          <w:rPr>
            <w:noProof/>
          </w:rPr>
          <w:t>2</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C8F" w:rsidRDefault="00505C8F">
      <w:pPr>
        <w:spacing w:after="0" w:line="240" w:lineRule="auto"/>
      </w:pPr>
      <w:r>
        <w:separator/>
      </w:r>
    </w:p>
  </w:footnote>
  <w:footnote w:type="continuationSeparator" w:id="0">
    <w:p w:rsidR="00505C8F" w:rsidRDefault="00505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5488E"/>
    <w:rsid w:val="00086D4D"/>
    <w:rsid w:val="00095F4F"/>
    <w:rsid w:val="000A6D29"/>
    <w:rsid w:val="000C303D"/>
    <w:rsid w:val="000D657F"/>
    <w:rsid w:val="00153971"/>
    <w:rsid w:val="00181C2F"/>
    <w:rsid w:val="001A4C81"/>
    <w:rsid w:val="001E1565"/>
    <w:rsid w:val="002231A8"/>
    <w:rsid w:val="002352B1"/>
    <w:rsid w:val="00237696"/>
    <w:rsid w:val="0026399A"/>
    <w:rsid w:val="00270C0E"/>
    <w:rsid w:val="002742D5"/>
    <w:rsid w:val="002C37A8"/>
    <w:rsid w:val="002D5C5B"/>
    <w:rsid w:val="002E084B"/>
    <w:rsid w:val="002E306D"/>
    <w:rsid w:val="002E36DF"/>
    <w:rsid w:val="002E5F04"/>
    <w:rsid w:val="002F1F28"/>
    <w:rsid w:val="00317A3E"/>
    <w:rsid w:val="003378D1"/>
    <w:rsid w:val="00345F0C"/>
    <w:rsid w:val="00346E0B"/>
    <w:rsid w:val="003645F6"/>
    <w:rsid w:val="003B144D"/>
    <w:rsid w:val="003B1CD7"/>
    <w:rsid w:val="003B27D2"/>
    <w:rsid w:val="004058DB"/>
    <w:rsid w:val="00442D20"/>
    <w:rsid w:val="00444E33"/>
    <w:rsid w:val="0045558C"/>
    <w:rsid w:val="004766A2"/>
    <w:rsid w:val="004B4D83"/>
    <w:rsid w:val="004B700A"/>
    <w:rsid w:val="004D168B"/>
    <w:rsid w:val="004D7D06"/>
    <w:rsid w:val="004F31F5"/>
    <w:rsid w:val="00505C8F"/>
    <w:rsid w:val="00545D80"/>
    <w:rsid w:val="0055561A"/>
    <w:rsid w:val="0055670C"/>
    <w:rsid w:val="005714CD"/>
    <w:rsid w:val="00590A4B"/>
    <w:rsid w:val="005B226D"/>
    <w:rsid w:val="005C2940"/>
    <w:rsid w:val="005C750F"/>
    <w:rsid w:val="006139FE"/>
    <w:rsid w:val="00617693"/>
    <w:rsid w:val="00635CAD"/>
    <w:rsid w:val="00687937"/>
    <w:rsid w:val="00695278"/>
    <w:rsid w:val="006C0DA5"/>
    <w:rsid w:val="006E4FE3"/>
    <w:rsid w:val="006F0EB7"/>
    <w:rsid w:val="00702D5B"/>
    <w:rsid w:val="0072774F"/>
    <w:rsid w:val="00762E1A"/>
    <w:rsid w:val="00771ED7"/>
    <w:rsid w:val="0078267D"/>
    <w:rsid w:val="007D4016"/>
    <w:rsid w:val="007D7876"/>
    <w:rsid w:val="00806DDF"/>
    <w:rsid w:val="00817930"/>
    <w:rsid w:val="008275CD"/>
    <w:rsid w:val="00853713"/>
    <w:rsid w:val="00863E10"/>
    <w:rsid w:val="00875CFB"/>
    <w:rsid w:val="008805CC"/>
    <w:rsid w:val="008A46B5"/>
    <w:rsid w:val="008B03BD"/>
    <w:rsid w:val="008C28A8"/>
    <w:rsid w:val="008C747B"/>
    <w:rsid w:val="008D15CC"/>
    <w:rsid w:val="008D60B1"/>
    <w:rsid w:val="008E2683"/>
    <w:rsid w:val="0091570C"/>
    <w:rsid w:val="00917380"/>
    <w:rsid w:val="0094015E"/>
    <w:rsid w:val="009B39AE"/>
    <w:rsid w:val="009B63C8"/>
    <w:rsid w:val="00A31695"/>
    <w:rsid w:val="00A71592"/>
    <w:rsid w:val="00A83D51"/>
    <w:rsid w:val="00AA48E0"/>
    <w:rsid w:val="00AE724B"/>
    <w:rsid w:val="00AF5FB5"/>
    <w:rsid w:val="00AF64EC"/>
    <w:rsid w:val="00B23814"/>
    <w:rsid w:val="00B72833"/>
    <w:rsid w:val="00B7781D"/>
    <w:rsid w:val="00BD1FDC"/>
    <w:rsid w:val="00BF143F"/>
    <w:rsid w:val="00C17DD5"/>
    <w:rsid w:val="00C305CD"/>
    <w:rsid w:val="00C409F1"/>
    <w:rsid w:val="00C54161"/>
    <w:rsid w:val="00C659FE"/>
    <w:rsid w:val="00C75892"/>
    <w:rsid w:val="00C81BCC"/>
    <w:rsid w:val="00C914B0"/>
    <w:rsid w:val="00CA56B6"/>
    <w:rsid w:val="00CC49E4"/>
    <w:rsid w:val="00CF0619"/>
    <w:rsid w:val="00D66F9A"/>
    <w:rsid w:val="00D92E57"/>
    <w:rsid w:val="00D949EC"/>
    <w:rsid w:val="00DA142A"/>
    <w:rsid w:val="00DE3134"/>
    <w:rsid w:val="00E15282"/>
    <w:rsid w:val="00E30F9A"/>
    <w:rsid w:val="00E90D3A"/>
    <w:rsid w:val="00EC12DF"/>
    <w:rsid w:val="00ED44C1"/>
    <w:rsid w:val="00F24BF7"/>
    <w:rsid w:val="00F87EB2"/>
    <w:rsid w:val="00F93080"/>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13340</Words>
  <Characters>7605</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2025-02-13T11:10:00Z</dcterms:created>
  <dcterms:modified xsi:type="dcterms:W3CDTF">2025-02-13T11:14:00Z</dcterms:modified>
</cp:coreProperties>
</file>